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EB4A3B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1E4DA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1</w:t>
            </w:r>
            <w:r w:rsidR="006137A2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434846" w:rsidP="00242C07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Berufe</w:t>
            </w:r>
            <w:proofErr w:type="spellEnd"/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? Berufe...Berufe!</w:t>
            </w:r>
          </w:p>
        </w:tc>
      </w:tr>
      <w:tr w:rsidR="001D6849" w:rsidRPr="0031451D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137A2" w:rsidRDefault="006137A2" w:rsidP="00242C07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Traumberufe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137A2" w:rsidP="00242C07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Обрада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D30A8" w:rsidRDefault="00231DDB" w:rsidP="00242C07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231DDB">
              <w:rPr>
                <w:rFonts w:ascii="Times New Roman" w:hAnsi="Times New Roman"/>
                <w:lang w:val="sr-Cyrl-CS" w:eastAsia="sr-Latn-CS"/>
              </w:rPr>
              <w:t>Проширивање вокабулара на тему занимања</w:t>
            </w:r>
          </w:p>
        </w:tc>
      </w:tr>
      <w:tr w:rsidR="001D6849" w:rsidRPr="00191AD8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55BF" w:rsidRDefault="0018762E" w:rsidP="00242C07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4355BF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4355BF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242C07" w:rsidRPr="004355BF" w:rsidRDefault="00231DDB" w:rsidP="004355BF">
            <w:pPr>
              <w:spacing w:line="240" w:lineRule="auto"/>
              <w:rPr>
                <w:rFonts w:ascii="Times New Roman" w:hAnsi="Times New Roman"/>
                <w:lang w:val="uz-Cyrl-UZ"/>
              </w:rPr>
            </w:pPr>
            <w:r w:rsidRPr="000901B7">
              <w:rPr>
                <w:rFonts w:ascii="Times New Roman" w:hAnsi="Times New Roman"/>
                <w:lang w:val="sr-Cyrl-RS"/>
              </w:rPr>
              <w:t xml:space="preserve">- разумеју </w:t>
            </w:r>
            <w:r w:rsidRPr="000901B7">
              <w:rPr>
                <w:rFonts w:ascii="Times New Roman" w:hAnsi="Times New Roman"/>
                <w:lang w:val="sr-Cyrl-RS" w:eastAsia="sr-Latn-RS"/>
              </w:rPr>
              <w:t>једноставније текстове у којима се описују способности и умећа</w:t>
            </w:r>
            <w:r w:rsidRPr="000901B7">
              <w:rPr>
                <w:rFonts w:ascii="Times New Roman" w:hAnsi="Times New Roman"/>
                <w:lang w:val="uz-Cyrl-UZ"/>
              </w:rPr>
              <w:t xml:space="preserve"> </w:t>
            </w:r>
            <w:r w:rsidR="00146F31">
              <w:rPr>
                <w:rFonts w:ascii="Times New Roman" w:hAnsi="Times New Roman"/>
                <w:lang w:val="uz-Cyrl-UZ"/>
              </w:rPr>
              <w:t xml:space="preserve">         </w:t>
            </w:r>
            <w:r w:rsidRPr="000901B7">
              <w:rPr>
                <w:rFonts w:ascii="Times New Roman" w:hAnsi="Times New Roman"/>
                <w:lang w:val="uz-Cyrl-UZ"/>
              </w:rPr>
              <w:t xml:space="preserve"> </w:t>
            </w:r>
            <w:r w:rsidR="00146F31">
              <w:rPr>
                <w:rFonts w:ascii="Times New Roman" w:hAnsi="Times New Roman"/>
                <w:lang w:val="uz-Cyrl-UZ"/>
              </w:rPr>
              <w:t xml:space="preserve">- </w:t>
            </w:r>
            <w:r w:rsidRPr="000901B7">
              <w:rPr>
                <w:rFonts w:ascii="Times New Roman" w:hAnsi="Times New Roman"/>
                <w:lang w:val="uz-Cyrl-UZ"/>
              </w:rPr>
              <w:t>опишу радње способности и умећа ко</w:t>
            </w:r>
            <w:r w:rsidR="00146F31">
              <w:rPr>
                <w:rFonts w:ascii="Times New Roman" w:hAnsi="Times New Roman"/>
                <w:lang w:val="uz-Cyrl-UZ"/>
              </w:rPr>
              <w:t xml:space="preserve">ристећи неколико везаних исказа                </w:t>
            </w:r>
            <w:r w:rsidRPr="000901B7">
              <w:rPr>
                <w:rFonts w:ascii="Times New Roman" w:hAnsi="Times New Roman"/>
                <w:lang w:val="uz-Cyrl-UZ"/>
              </w:rPr>
              <w:t>- разумеју једноставније исказе који се односе на планове/нам</w:t>
            </w:r>
            <w:r w:rsidR="00146F31">
              <w:rPr>
                <w:rFonts w:ascii="Times New Roman" w:hAnsi="Times New Roman"/>
                <w:lang w:val="uz-Cyrl-UZ"/>
              </w:rPr>
              <w:t xml:space="preserve">ере/предвиђања и реагују на њих                                                                                                                  </w:t>
            </w:r>
            <w:r w:rsidRPr="000901B7">
              <w:rPr>
                <w:rFonts w:ascii="Times New Roman" w:hAnsi="Times New Roman"/>
                <w:lang w:val="sr-Cyrl-RS" w:eastAsia="sr-Latn-RS"/>
              </w:rPr>
              <w:t xml:space="preserve">- размене једноставније информације у вези са </w:t>
            </w:r>
            <w:r w:rsidRPr="000901B7">
              <w:rPr>
                <w:rFonts w:ascii="Times New Roman" w:hAnsi="Times New Roman"/>
                <w:lang w:val="uz-Cyrl-UZ"/>
              </w:rPr>
              <w:t>плановима</w:t>
            </w:r>
            <w:r w:rsidR="00146F31">
              <w:rPr>
                <w:rFonts w:ascii="Times New Roman" w:hAnsi="Times New Roman"/>
                <w:lang w:val="uz-Cyrl-UZ"/>
              </w:rPr>
              <w:t xml:space="preserve"> </w:t>
            </w:r>
            <w:r w:rsidRPr="000901B7">
              <w:rPr>
                <w:rFonts w:ascii="Times New Roman" w:hAnsi="Times New Roman"/>
                <w:lang w:val="uz-Cyrl-UZ"/>
              </w:rPr>
              <w:t>/</w:t>
            </w:r>
            <w:r w:rsidR="00146F31">
              <w:rPr>
                <w:rFonts w:ascii="Times New Roman" w:hAnsi="Times New Roman"/>
                <w:lang w:val="uz-Cyrl-UZ"/>
              </w:rPr>
              <w:t xml:space="preserve">  </w:t>
            </w:r>
            <w:r w:rsidRPr="000901B7">
              <w:rPr>
                <w:rFonts w:ascii="Times New Roman" w:hAnsi="Times New Roman"/>
                <w:lang w:val="uz-Cyrl-UZ"/>
              </w:rPr>
              <w:t>намерама</w:t>
            </w:r>
            <w:r w:rsidR="00146F31">
              <w:rPr>
                <w:rFonts w:ascii="Times New Roman" w:hAnsi="Times New Roman"/>
                <w:lang w:val="uz-Cyrl-UZ"/>
              </w:rPr>
              <w:t xml:space="preserve"> </w:t>
            </w:r>
            <w:r w:rsidRPr="000901B7">
              <w:rPr>
                <w:rFonts w:ascii="Times New Roman" w:hAnsi="Times New Roman"/>
                <w:lang w:val="uz-Cyrl-UZ"/>
              </w:rPr>
              <w:t>/</w:t>
            </w:r>
            <w:r w:rsidR="00146F31">
              <w:rPr>
                <w:rFonts w:ascii="Times New Roman" w:hAnsi="Times New Roman"/>
                <w:lang w:val="uz-Cyrl-UZ"/>
              </w:rPr>
              <w:t xml:space="preserve"> </w:t>
            </w:r>
            <w:r w:rsidRPr="000901B7">
              <w:rPr>
                <w:rFonts w:ascii="Times New Roman" w:hAnsi="Times New Roman"/>
                <w:lang w:val="uz-Cyrl-UZ"/>
              </w:rPr>
              <w:t>предвиђањима</w:t>
            </w:r>
            <w:r w:rsidRPr="000901B7">
              <w:rPr>
                <w:rFonts w:ascii="Times New Roman" w:hAnsi="Times New Roman"/>
                <w:lang w:val="sr-Cyrl-RS" w:eastAsia="sr-Latn-RS"/>
              </w:rPr>
              <w:t xml:space="preserve"> </w:t>
            </w:r>
            <w:r w:rsidR="00146F31">
              <w:rPr>
                <w:rFonts w:ascii="Times New Roman" w:hAnsi="Times New Roman"/>
                <w:lang w:val="sr-Cyrl-RS" w:eastAsia="sr-Latn-RS"/>
              </w:rPr>
              <w:t xml:space="preserve">                                                                                                                   </w:t>
            </w:r>
            <w:r w:rsidRPr="000901B7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="00146F31" w:rsidRPr="000901B7">
              <w:rPr>
                <w:rFonts w:ascii="Times New Roman" w:hAnsi="Times New Roman"/>
                <w:lang w:val="sr-Cyrl-RS" w:eastAsia="sr-Latn-RS"/>
              </w:rPr>
              <w:t>саопште шта они или неко други планира/намерава/предвиђа</w:t>
            </w:r>
            <w:r w:rsidR="00146F31">
              <w:rPr>
                <w:rFonts w:ascii="Times New Roman" w:hAnsi="Times New Roman"/>
                <w:lang w:val="sr-Cyrl-RS" w:eastAsia="sr-Latn-RS"/>
              </w:rPr>
              <w:t xml:space="preserve">                                </w:t>
            </w:r>
            <w:r w:rsidRPr="000901B7">
              <w:rPr>
                <w:rFonts w:ascii="Times New Roman" w:hAnsi="Times New Roman"/>
                <w:lang w:val="uz-Cyrl-UZ"/>
              </w:rPr>
              <w:t xml:space="preserve">- </w:t>
            </w:r>
            <w:r w:rsidR="00146F31" w:rsidRPr="000901B7">
              <w:rPr>
                <w:rFonts w:ascii="Times New Roman" w:hAnsi="Times New Roman"/>
                <w:lang w:val="uz-Cyrl-UZ"/>
              </w:rPr>
              <w:t>разумеју уобичајене изразе у вези са жељама, интересовањима, осети</w:t>
            </w:r>
            <w:r w:rsidR="00146F31">
              <w:rPr>
                <w:rFonts w:ascii="Times New Roman" w:hAnsi="Times New Roman"/>
                <w:lang w:val="uz-Cyrl-UZ"/>
              </w:rPr>
              <w:t xml:space="preserve">ма и осећањима и реагују на њих                                                                                           </w:t>
            </w:r>
            <w:r w:rsidRPr="000901B7">
              <w:rPr>
                <w:rFonts w:ascii="Times New Roman" w:hAnsi="Times New Roman"/>
                <w:lang w:val="uz-Cyrl-UZ"/>
              </w:rPr>
              <w:t xml:space="preserve">- </w:t>
            </w:r>
            <w:r w:rsidR="00146F31" w:rsidRPr="000901B7">
              <w:rPr>
                <w:rFonts w:ascii="Times New Roman" w:hAnsi="Times New Roman"/>
                <w:lang w:val="uz-Cyrl-UZ"/>
              </w:rPr>
              <w:t>разумеју једноставне изразе који се односе на количину</w:t>
            </w:r>
            <w:r w:rsidR="004355BF">
              <w:rPr>
                <w:rFonts w:ascii="Times New Roman" w:hAnsi="Times New Roman"/>
                <w:lang w:val="uz-Cyrl-UZ"/>
              </w:rPr>
              <w:t xml:space="preserve">                                          </w:t>
            </w:r>
            <w:r w:rsidRPr="000901B7">
              <w:rPr>
                <w:rFonts w:ascii="Times New Roman" w:hAnsi="Times New Roman"/>
                <w:lang w:val="uz-Cyrl-UZ"/>
              </w:rPr>
              <w:t xml:space="preserve">- </w:t>
            </w:r>
            <w:r w:rsidR="004355BF" w:rsidRPr="000901B7">
              <w:rPr>
                <w:rFonts w:ascii="Times New Roman" w:hAnsi="Times New Roman"/>
                <w:lang w:val="uz-Cyrl-UZ"/>
              </w:rPr>
              <w:t>пита и саопшти колико нечега има користећи једноставнија језичка средства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55BF" w:rsidRDefault="004355BF" w:rsidP="00242C07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4355BF">
              <w:rPr>
                <w:rFonts w:ascii="Times New Roman" w:eastAsia="Times New Roman" w:hAnsi="Times New Roman"/>
                <w:lang w:val="sr-Cyrl-RS" w:eastAsia="sr-Latn-CS"/>
              </w:rPr>
              <w:t>Компетенција учења, комуникација, сарадња, рад са подацима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55BF" w:rsidRDefault="00365240" w:rsidP="004F1381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4355BF">
              <w:rPr>
                <w:rFonts w:ascii="Times New Roman" w:eastAsia="Times New Roman" w:hAnsi="Times New Roman"/>
                <w:lang w:val="sr-Cyrl-CS" w:eastAsia="sr-Latn-CS"/>
              </w:rPr>
              <w:t xml:space="preserve">Фронтални, </w:t>
            </w:r>
            <w:r w:rsidR="004F1381" w:rsidRPr="004355BF">
              <w:rPr>
                <w:rFonts w:ascii="Times New Roman" w:eastAsia="Times New Roman" w:hAnsi="Times New Roman"/>
                <w:lang w:val="sr-Cyrl-CS" w:eastAsia="sr-Latn-CS"/>
              </w:rPr>
              <w:t>индивидуални, пленум</w:t>
            </w:r>
            <w:r w:rsidR="004355BF" w:rsidRPr="004355BF">
              <w:rPr>
                <w:rFonts w:ascii="Times New Roman" w:eastAsia="Times New Roman" w:hAnsi="Times New Roman"/>
                <w:lang w:val="sr-Cyrl-CS" w:eastAsia="sr-Latn-CS"/>
              </w:rPr>
              <w:t>, у пару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55BF" w:rsidRDefault="004355BF" w:rsidP="00242C07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4355BF">
              <w:rPr>
                <w:rFonts w:ascii="Times New Roman" w:hAnsi="Times New Roman"/>
                <w:lang w:val="sr-Cyrl-CS" w:eastAsia="sr-Latn-CS"/>
              </w:rPr>
              <w:t>Рад на тексту, в</w:t>
            </w:r>
            <w:r w:rsidR="004F1381" w:rsidRPr="004355BF">
              <w:rPr>
                <w:rFonts w:ascii="Times New Roman" w:hAnsi="Times New Roman"/>
                <w:lang w:val="sr-Cyrl-CS" w:eastAsia="sr-Latn-CS"/>
              </w:rPr>
              <w:t xml:space="preserve">ербална, </w:t>
            </w:r>
            <w:r w:rsidR="00242C07" w:rsidRPr="004355BF">
              <w:rPr>
                <w:rFonts w:ascii="Times New Roman" w:hAnsi="Times New Roman"/>
                <w:lang w:val="sr-Cyrl-CS" w:eastAsia="sr-Latn-CS"/>
              </w:rPr>
              <w:t>дијалошка</w:t>
            </w:r>
            <w:r w:rsidRPr="004355BF">
              <w:rPr>
                <w:rFonts w:ascii="Times New Roman" w:hAnsi="Times New Roman"/>
                <w:lang w:val="sr-Cyrl-CS" w:eastAsia="sr-Latn-CS"/>
              </w:rPr>
              <w:t xml:space="preserve">, показна, 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55BF" w:rsidRDefault="00365240" w:rsidP="00242C07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4355BF">
              <w:rPr>
                <w:rFonts w:ascii="Times New Roman" w:hAnsi="Times New Roman"/>
                <w:lang w:val="sr-Cyrl-CS" w:eastAsia="sr-Latn-CS"/>
              </w:rPr>
              <w:t xml:space="preserve">Уџбеник, радна свеска, </w:t>
            </w:r>
            <w:r w:rsidR="004F1381" w:rsidRPr="004355BF">
              <w:rPr>
                <w:rFonts w:ascii="Times New Roman" w:hAnsi="Times New Roman"/>
                <w:lang w:val="sr-Cyrl-CS" w:eastAsia="sr-Latn-CS"/>
              </w:rPr>
              <w:t>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55BF" w:rsidRDefault="00A7420E" w:rsidP="00242C07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4355BF">
              <w:rPr>
                <w:rFonts w:ascii="Times New Roman" w:eastAsia="Times New Roman" w:hAnsi="Times New Roman"/>
                <w:lang w:val="sr-Cyrl-RS" w:eastAsia="sr-Latn-CS"/>
              </w:rPr>
              <w:t>Г</w:t>
            </w:r>
            <w:r w:rsidR="00526C62" w:rsidRPr="004355BF">
              <w:rPr>
                <w:rFonts w:ascii="Times New Roman" w:eastAsia="Times New Roman" w:hAnsi="Times New Roman"/>
                <w:lang w:val="sr-Cyrl-RS" w:eastAsia="sr-Latn-CS"/>
              </w:rPr>
              <w:t>рађанско васпитање</w:t>
            </w:r>
            <w:r w:rsidR="004355BF" w:rsidRPr="004355BF">
              <w:rPr>
                <w:rFonts w:ascii="Times New Roman" w:eastAsia="Times New Roman" w:hAnsi="Times New Roman"/>
                <w:lang w:val="sr-Cyrl-RS" w:eastAsia="sr-Latn-CS"/>
              </w:rPr>
              <w:t>, информатика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191AD8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8D30A8" w:rsidRDefault="00120CD8" w:rsidP="00191AD8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="008D30A8">
              <w:rPr>
                <w:rFonts w:ascii="Times New Roman" w:hAnsi="Times New Roman"/>
                <w:lang w:val="sr-Cyrl-RS" w:eastAsia="sr-Latn-CS"/>
              </w:rPr>
              <w:t>Наставник поставља ученицима питање: „</w:t>
            </w:r>
            <w:r w:rsidR="008D30A8">
              <w:rPr>
                <w:rFonts w:ascii="Times New Roman" w:hAnsi="Times New Roman"/>
                <w:lang w:val="de-DE" w:eastAsia="sr-Latn-CS"/>
              </w:rPr>
              <w:t>Was</w:t>
            </w:r>
            <w:r w:rsidR="008D30A8" w:rsidRPr="008D30A8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8D30A8">
              <w:rPr>
                <w:rFonts w:ascii="Times New Roman" w:hAnsi="Times New Roman"/>
                <w:lang w:val="de-DE" w:eastAsia="sr-Latn-CS"/>
              </w:rPr>
              <w:t>m</w:t>
            </w:r>
            <w:r w:rsidR="008D30A8" w:rsidRPr="008D30A8">
              <w:rPr>
                <w:rFonts w:ascii="Times New Roman" w:hAnsi="Times New Roman"/>
                <w:lang w:val="sr-Cyrl-CS" w:eastAsia="sr-Latn-CS"/>
              </w:rPr>
              <w:t>ö</w:t>
            </w:r>
            <w:r w:rsidR="008D30A8">
              <w:rPr>
                <w:rFonts w:ascii="Times New Roman" w:hAnsi="Times New Roman"/>
                <w:lang w:val="de-DE" w:eastAsia="sr-Latn-CS"/>
              </w:rPr>
              <w:t>chtest</w:t>
            </w:r>
            <w:r w:rsidR="008D30A8" w:rsidRPr="008D30A8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8D30A8">
              <w:rPr>
                <w:rFonts w:ascii="Times New Roman" w:hAnsi="Times New Roman"/>
                <w:lang w:val="de-DE" w:eastAsia="sr-Latn-CS"/>
              </w:rPr>
              <w:t>du</w:t>
            </w:r>
            <w:r w:rsidR="008D30A8" w:rsidRPr="008D30A8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8D30A8">
              <w:rPr>
                <w:rFonts w:ascii="Times New Roman" w:hAnsi="Times New Roman"/>
                <w:lang w:val="de-DE" w:eastAsia="sr-Latn-CS"/>
              </w:rPr>
              <w:t>werden</w:t>
            </w:r>
            <w:r w:rsidR="008D30A8" w:rsidRPr="008D30A8">
              <w:rPr>
                <w:rFonts w:ascii="Times New Roman" w:hAnsi="Times New Roman"/>
                <w:lang w:val="sr-Cyrl-CS" w:eastAsia="sr-Latn-CS"/>
              </w:rPr>
              <w:t xml:space="preserve">?“ </w:t>
            </w:r>
            <w:r w:rsidR="008D30A8">
              <w:rPr>
                <w:rFonts w:ascii="Times New Roman" w:hAnsi="Times New Roman"/>
                <w:lang w:val="sr-Cyrl-RS" w:eastAsia="sr-Latn-CS"/>
              </w:rPr>
              <w:t>Ученици одговарају, а наставник за њима понавља:</w:t>
            </w:r>
            <w:r w:rsidR="008D30A8" w:rsidRPr="008D30A8">
              <w:rPr>
                <w:rFonts w:ascii="Times New Roman" w:hAnsi="Times New Roman"/>
                <w:lang w:val="sr-Cyrl-CS" w:eastAsia="sr-Latn-CS"/>
              </w:rPr>
              <w:t xml:space="preserve"> „</w:t>
            </w:r>
            <w:r w:rsidR="008D30A8">
              <w:rPr>
                <w:rFonts w:ascii="Times New Roman" w:hAnsi="Times New Roman"/>
                <w:lang w:val="de-DE" w:eastAsia="sr-Latn-CS"/>
              </w:rPr>
              <w:t>Er</w:t>
            </w:r>
            <w:r w:rsidR="008D30A8" w:rsidRPr="008D30A8">
              <w:rPr>
                <w:rFonts w:ascii="Times New Roman" w:hAnsi="Times New Roman"/>
                <w:lang w:val="sr-Cyrl-CS" w:eastAsia="sr-Latn-CS"/>
              </w:rPr>
              <w:t>/</w:t>
            </w:r>
            <w:r w:rsidR="008D30A8">
              <w:rPr>
                <w:rFonts w:ascii="Times New Roman" w:hAnsi="Times New Roman"/>
                <w:lang w:val="de-DE" w:eastAsia="sr-Latn-CS"/>
              </w:rPr>
              <w:t>sie</w:t>
            </w:r>
            <w:r w:rsidR="00191AD8">
              <w:rPr>
                <w:rFonts w:ascii="Times New Roman" w:hAnsi="Times New Roman"/>
                <w:lang w:val="sr-Cyrl-RS" w:eastAsia="sr-Latn-CS"/>
              </w:rPr>
              <w:t xml:space="preserve"> </w:t>
            </w:r>
            <w:r w:rsidR="008D30A8">
              <w:rPr>
                <w:rFonts w:ascii="Times New Roman" w:hAnsi="Times New Roman"/>
                <w:lang w:val="de-DE" w:eastAsia="sr-Latn-CS"/>
              </w:rPr>
              <w:t>m</w:t>
            </w:r>
            <w:r w:rsidR="008D30A8" w:rsidRPr="008D30A8">
              <w:rPr>
                <w:rFonts w:ascii="Times New Roman" w:hAnsi="Times New Roman"/>
                <w:lang w:val="sr-Cyrl-CS" w:eastAsia="sr-Latn-CS"/>
              </w:rPr>
              <w:t>ö</w:t>
            </w:r>
            <w:r w:rsidR="008D30A8">
              <w:rPr>
                <w:rFonts w:ascii="Times New Roman" w:hAnsi="Times New Roman"/>
                <w:lang w:val="de-DE" w:eastAsia="sr-Latn-CS"/>
              </w:rPr>
              <w:t>chte</w:t>
            </w:r>
            <w:r w:rsidR="00191AD8">
              <w:rPr>
                <w:rFonts w:ascii="Times New Roman" w:hAnsi="Times New Roman"/>
                <w:lang w:val="sr-Cyrl-RS" w:eastAsia="sr-Latn-CS"/>
              </w:rPr>
              <w:t xml:space="preserve">... или </w:t>
            </w:r>
            <w:r w:rsidR="00191AD8">
              <w:rPr>
                <w:rFonts w:ascii="Times New Roman" w:hAnsi="Times New Roman"/>
                <w:lang w:val="de-DE" w:eastAsia="sr-Latn-CS"/>
              </w:rPr>
              <w:t xml:space="preserve">du möchtest </w:t>
            </w:r>
            <w:r w:rsidR="008D30A8">
              <w:rPr>
                <w:rFonts w:ascii="Times New Roman" w:hAnsi="Times New Roman"/>
                <w:lang w:val="de-DE" w:eastAsia="sr-Latn-CS"/>
              </w:rPr>
              <w:t>werden</w:t>
            </w:r>
            <w:r w:rsidR="008D30A8" w:rsidRPr="008D30A8">
              <w:rPr>
                <w:rFonts w:ascii="Times New Roman" w:hAnsi="Times New Roman"/>
                <w:lang w:val="sr-Cyrl-CS" w:eastAsia="sr-Latn-CS"/>
              </w:rPr>
              <w:t xml:space="preserve">, </w:t>
            </w:r>
            <w:r w:rsidR="008D30A8">
              <w:rPr>
                <w:rFonts w:ascii="Times New Roman" w:hAnsi="Times New Roman"/>
                <w:lang w:val="de-DE" w:eastAsia="sr-Latn-CS"/>
              </w:rPr>
              <w:t>Also</w:t>
            </w:r>
            <w:r w:rsidR="008D30A8" w:rsidRPr="008D30A8">
              <w:rPr>
                <w:rFonts w:ascii="Times New Roman" w:hAnsi="Times New Roman"/>
                <w:lang w:val="sr-Cyrl-CS" w:eastAsia="sr-Latn-CS"/>
              </w:rPr>
              <w:t xml:space="preserve">, </w:t>
            </w:r>
            <w:r w:rsidR="008D30A8">
              <w:rPr>
                <w:rFonts w:ascii="Times New Roman" w:hAnsi="Times New Roman"/>
                <w:lang w:val="de-DE" w:eastAsia="sr-Latn-CS"/>
              </w:rPr>
              <w:t>sein</w:t>
            </w:r>
            <w:r w:rsidR="008D30A8" w:rsidRPr="008D30A8">
              <w:rPr>
                <w:rFonts w:ascii="Times New Roman" w:hAnsi="Times New Roman"/>
                <w:lang w:val="sr-Cyrl-CS" w:eastAsia="sr-Latn-CS"/>
              </w:rPr>
              <w:t>/</w:t>
            </w:r>
            <w:r w:rsidR="008D30A8">
              <w:rPr>
                <w:rFonts w:ascii="Times New Roman" w:hAnsi="Times New Roman"/>
                <w:lang w:val="de-DE" w:eastAsia="sr-Latn-CS"/>
              </w:rPr>
              <w:t>ihr</w:t>
            </w:r>
            <w:r w:rsidR="008D30A8" w:rsidRPr="008D30A8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8D30A8">
              <w:rPr>
                <w:rFonts w:ascii="Times New Roman" w:hAnsi="Times New Roman"/>
                <w:lang w:val="de-DE" w:eastAsia="sr-Latn-CS"/>
              </w:rPr>
              <w:t>Traumberuf</w:t>
            </w:r>
            <w:r w:rsidR="008D30A8" w:rsidRPr="00191AD8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8D30A8">
              <w:rPr>
                <w:rFonts w:ascii="Times New Roman" w:hAnsi="Times New Roman"/>
                <w:lang w:val="de-DE" w:eastAsia="sr-Latn-CS"/>
              </w:rPr>
              <w:t>ist</w:t>
            </w:r>
            <w:r w:rsidR="008D30A8" w:rsidRPr="00191AD8">
              <w:rPr>
                <w:rFonts w:ascii="Times New Roman" w:hAnsi="Times New Roman"/>
                <w:lang w:val="sr-Cyrl-CS" w:eastAsia="sr-Latn-CS"/>
              </w:rPr>
              <w:t>...</w:t>
            </w:r>
            <w:r w:rsidR="00191AD8">
              <w:rPr>
                <w:rFonts w:ascii="Times New Roman" w:hAnsi="Times New Roman"/>
                <w:lang w:val="de-DE" w:eastAsia="sr-Latn-CS"/>
              </w:rPr>
              <w:t xml:space="preserve"> Das ist prima/gut/interessant. Das ist eine gute Idee</w:t>
            </w:r>
            <w:r w:rsidR="008D30A8" w:rsidRPr="00191AD8">
              <w:rPr>
                <w:rFonts w:ascii="Times New Roman" w:hAnsi="Times New Roman"/>
                <w:lang w:val="sr-Cyrl-CS" w:eastAsia="sr-Latn-CS"/>
              </w:rPr>
              <w:t xml:space="preserve">“. </w:t>
            </w:r>
            <w:r w:rsidR="008D30A8">
              <w:rPr>
                <w:rFonts w:ascii="Times New Roman" w:hAnsi="Times New Roman"/>
                <w:lang w:val="sr-Cyrl-RS" w:eastAsia="sr-Latn-CS"/>
              </w:rPr>
              <w:t xml:space="preserve">Проверава да ли су ученици разумели из контекста значење речи </w:t>
            </w:r>
            <w:r w:rsidR="008D30A8" w:rsidRPr="008D30A8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8D30A8">
              <w:rPr>
                <w:rFonts w:ascii="Times New Roman" w:hAnsi="Times New Roman"/>
                <w:lang w:val="de-DE" w:eastAsia="sr-Latn-CS"/>
              </w:rPr>
              <w:t>Traumberuf</w:t>
            </w:r>
            <w:r w:rsidR="008D30A8">
              <w:rPr>
                <w:rFonts w:ascii="Times New Roman" w:hAnsi="Times New Roman"/>
                <w:lang w:val="sr-Cyrl-RS" w:eastAsia="sr-Latn-CS"/>
              </w:rPr>
              <w:t xml:space="preserve"> и записује наставну јединицу на табли. </w:t>
            </w:r>
          </w:p>
        </w:tc>
      </w:tr>
      <w:tr w:rsidR="001D6849" w:rsidRPr="00191AD8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BD7DC4" w:rsidRPr="008D30A8" w:rsidRDefault="00FF332D" w:rsidP="00BD7DC4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8D30A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упућује ученике на уџбеник, страна 30. Ученици прво посматрају слике и именују занимања на њима. Наставник затим поставља питање: „</w:t>
            </w:r>
            <w:r w:rsidR="008D30A8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Sind diese Berufe die Traumberufe von Kindern und Jug</w:t>
            </w:r>
            <w:r w:rsidR="00191AD8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en</w:t>
            </w:r>
            <w:bookmarkStart w:id="0" w:name="_GoBack"/>
            <w:bookmarkEnd w:id="0"/>
            <w:r w:rsidR="008D30A8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 xml:space="preserve">dlichen? Was meint ihr?“ </w:t>
            </w:r>
            <w:r w:rsidR="008D30A8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Ученици износе своје мишљење и образлажу га. </w:t>
            </w:r>
          </w:p>
          <w:p w:rsidR="00084601" w:rsidRPr="003708BD" w:rsidRDefault="00FF332D" w:rsidP="003708B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708B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="003708BD" w:rsidRPr="00BA188F">
              <w:rPr>
                <w:rFonts w:ascii="Times New Roman" w:hAnsi="Times New Roman"/>
                <w:b/>
                <w:color w:val="000000"/>
                <w:lang w:val="sr-Cyrl-RS" w:eastAsia="sr-Latn-CS"/>
              </w:rPr>
              <w:t xml:space="preserve">: </w:t>
            </w:r>
            <w:r w:rsidR="008D30A8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Ученици наглас читају </w:t>
            </w:r>
            <w:r w:rsidR="00BA188F">
              <w:rPr>
                <w:rFonts w:ascii="Times New Roman" w:hAnsi="Times New Roman"/>
                <w:color w:val="000000"/>
                <w:lang w:val="sr-Cyrl-RS" w:eastAsia="sr-Latn-CS"/>
              </w:rPr>
              <w:t>текст. Након читања наставник семантизује непознате речи (слике, картице, описно објашњење...)</w:t>
            </w:r>
            <w:r w:rsidR="009E0EA5">
              <w:rPr>
                <w:rFonts w:ascii="Times New Roman" w:hAnsi="Times New Roman"/>
                <w:color w:val="000000"/>
                <w:lang w:val="sr-Cyrl-RS" w:eastAsia="sr-Latn-CS"/>
              </w:rPr>
              <w:t>. У</w:t>
            </w:r>
            <w:r w:rsidR="00BA188F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ченици раде задатак на страни 31. </w:t>
            </w:r>
            <w:r w:rsidR="009E0EA5">
              <w:rPr>
                <w:rFonts w:ascii="Times New Roman" w:hAnsi="Times New Roman"/>
                <w:color w:val="000000"/>
                <w:lang w:val="sr-Cyrl-RS" w:eastAsia="sr-Latn-CS"/>
              </w:rPr>
              <w:t>Заокружују тачан одговор и упоређују међусобно.</w:t>
            </w:r>
          </w:p>
          <w:p w:rsidR="009E0EA5" w:rsidRDefault="00D3394A" w:rsidP="009E0EA5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9E0EA5">
              <w:rPr>
                <w:rFonts w:ascii="Times New Roman" w:hAnsi="Times New Roman"/>
                <w:lang w:val="sr-Cyrl-CS"/>
              </w:rPr>
              <w:t>Ученици раде задатак 7а и 7б у радној свесци, страна 18. Читају дате текстове, извлаче из њих тражене информације и попуњавају табелу. Читају и проверавају.</w:t>
            </w:r>
          </w:p>
          <w:p w:rsidR="009E0EA5" w:rsidRDefault="009E0EA5" w:rsidP="009E0EA5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9E0EA5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раде задатак 9 </w:t>
            </w:r>
            <w:r w:rsidR="00806A2F">
              <w:rPr>
                <w:rFonts w:ascii="Times New Roman" w:hAnsi="Times New Roman"/>
                <w:color w:val="000000"/>
                <w:lang w:val="sr-Cyrl-CS" w:eastAsia="sr-Latn-CS"/>
              </w:rPr>
              <w:t>у радној свесци. Дати текст допуњавају понуђеним речима. Читају и проверавају.</w:t>
            </w:r>
          </w:p>
          <w:p w:rsidR="00F130CE" w:rsidRPr="00806A2F" w:rsidRDefault="00806A2F" w:rsidP="009E0EA5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говори ученицима да погледају табелу омиљених занимања у уџбенику на страни 31 и на основу датих података ураде задатак 6. Ученици раде и упоређују решења са паром из клупе. У случају недоумица помаже наставник.</w:t>
            </w:r>
          </w:p>
        </w:tc>
      </w:tr>
      <w:tr w:rsidR="001D6849" w:rsidRPr="00191AD8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42C07" w:rsidRPr="004F1381" w:rsidRDefault="00F130CE" w:rsidP="00806A2F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806A2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објашњава ученицима следећу активност. Ученици треба да погледају графикон у радној свесци, страна 20 и да једни другима постављају питања у вези са њим, а код куће могу писмено да га ураде како би утврдили вокабулар. Ученици </w:t>
            </w:r>
            <w:r w:rsidR="00231DDB">
              <w:rPr>
                <w:rFonts w:ascii="Times New Roman" w:hAnsi="Times New Roman"/>
                <w:color w:val="000000"/>
                <w:lang w:val="sr-Cyrl-CS" w:eastAsia="sr-Latn-CS"/>
              </w:rPr>
              <w:t>међусобно постављају питања и одговарају. Наставник обилази ученике и контролише да ли правилно анализирају график.</w:t>
            </w:r>
          </w:p>
        </w:tc>
      </w:tr>
      <w:tr w:rsidR="001D6849" w:rsidRPr="00191AD8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191AD8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191AD8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191AD8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365240" w:rsidRPr="004355BF" w:rsidRDefault="0031451D" w:rsidP="00242C07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4355BF" w:rsidRPr="004355BF" w:rsidRDefault="004355BF" w:rsidP="004355BF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4601"/>
    <w:rsid w:val="00087570"/>
    <w:rsid w:val="000A7842"/>
    <w:rsid w:val="000D349D"/>
    <w:rsid w:val="000E21E8"/>
    <w:rsid w:val="00120CD8"/>
    <w:rsid w:val="00146F31"/>
    <w:rsid w:val="00157AD0"/>
    <w:rsid w:val="0018762E"/>
    <w:rsid w:val="00191AD8"/>
    <w:rsid w:val="001D4AE3"/>
    <w:rsid w:val="001D6849"/>
    <w:rsid w:val="001D7302"/>
    <w:rsid w:val="001E4DAA"/>
    <w:rsid w:val="00206477"/>
    <w:rsid w:val="00231DDB"/>
    <w:rsid w:val="00242C07"/>
    <w:rsid w:val="00252387"/>
    <w:rsid w:val="00287F90"/>
    <w:rsid w:val="0031451D"/>
    <w:rsid w:val="00354568"/>
    <w:rsid w:val="00365240"/>
    <w:rsid w:val="003708BD"/>
    <w:rsid w:val="00371A00"/>
    <w:rsid w:val="003830C1"/>
    <w:rsid w:val="00384E5C"/>
    <w:rsid w:val="003C0BD9"/>
    <w:rsid w:val="003F7D26"/>
    <w:rsid w:val="0040173C"/>
    <w:rsid w:val="00401BF5"/>
    <w:rsid w:val="0041536E"/>
    <w:rsid w:val="00430D59"/>
    <w:rsid w:val="0043372D"/>
    <w:rsid w:val="00434846"/>
    <w:rsid w:val="00434ADD"/>
    <w:rsid w:val="004355BF"/>
    <w:rsid w:val="00451071"/>
    <w:rsid w:val="0045460E"/>
    <w:rsid w:val="00471EF3"/>
    <w:rsid w:val="004B6793"/>
    <w:rsid w:val="004F1381"/>
    <w:rsid w:val="004F14CB"/>
    <w:rsid w:val="004F1E60"/>
    <w:rsid w:val="004F36B8"/>
    <w:rsid w:val="00526C62"/>
    <w:rsid w:val="00543A9D"/>
    <w:rsid w:val="005B2C9E"/>
    <w:rsid w:val="005C3E96"/>
    <w:rsid w:val="005C602D"/>
    <w:rsid w:val="005D019A"/>
    <w:rsid w:val="00604481"/>
    <w:rsid w:val="0060661E"/>
    <w:rsid w:val="006137A2"/>
    <w:rsid w:val="00623952"/>
    <w:rsid w:val="00671218"/>
    <w:rsid w:val="00795C8B"/>
    <w:rsid w:val="007B23FF"/>
    <w:rsid w:val="007E6886"/>
    <w:rsid w:val="007F52FB"/>
    <w:rsid w:val="007F78C7"/>
    <w:rsid w:val="00806A2F"/>
    <w:rsid w:val="00817247"/>
    <w:rsid w:val="0086173A"/>
    <w:rsid w:val="00886E24"/>
    <w:rsid w:val="0089432C"/>
    <w:rsid w:val="008D30A8"/>
    <w:rsid w:val="00917FAF"/>
    <w:rsid w:val="0097007E"/>
    <w:rsid w:val="009C454F"/>
    <w:rsid w:val="009E0EA5"/>
    <w:rsid w:val="00A06F5F"/>
    <w:rsid w:val="00A079EC"/>
    <w:rsid w:val="00A25481"/>
    <w:rsid w:val="00A7332F"/>
    <w:rsid w:val="00A7420E"/>
    <w:rsid w:val="00A75940"/>
    <w:rsid w:val="00A76B89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9584A"/>
    <w:rsid w:val="00BA188F"/>
    <w:rsid w:val="00BD7DC4"/>
    <w:rsid w:val="00C140BF"/>
    <w:rsid w:val="00C54C73"/>
    <w:rsid w:val="00C738E5"/>
    <w:rsid w:val="00CB0DCE"/>
    <w:rsid w:val="00CC51E4"/>
    <w:rsid w:val="00CF1FD4"/>
    <w:rsid w:val="00CF35A4"/>
    <w:rsid w:val="00D052B1"/>
    <w:rsid w:val="00D27F85"/>
    <w:rsid w:val="00D3394A"/>
    <w:rsid w:val="00D84E31"/>
    <w:rsid w:val="00D966B6"/>
    <w:rsid w:val="00DA0FFF"/>
    <w:rsid w:val="00DB2D76"/>
    <w:rsid w:val="00DD147E"/>
    <w:rsid w:val="00DD3CF6"/>
    <w:rsid w:val="00E42A13"/>
    <w:rsid w:val="00E47890"/>
    <w:rsid w:val="00EB4A3B"/>
    <w:rsid w:val="00EE5C00"/>
    <w:rsid w:val="00F130CE"/>
    <w:rsid w:val="00F20759"/>
    <w:rsid w:val="00F251FA"/>
    <w:rsid w:val="00F27FBD"/>
    <w:rsid w:val="00F56866"/>
    <w:rsid w:val="00F7106F"/>
    <w:rsid w:val="00F82C60"/>
    <w:rsid w:val="00FA0BA9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6</cp:revision>
  <dcterms:created xsi:type="dcterms:W3CDTF">2020-02-08T21:42:00Z</dcterms:created>
  <dcterms:modified xsi:type="dcterms:W3CDTF">2020-02-21T20:40:00Z</dcterms:modified>
</cp:coreProperties>
</file>